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F54CC4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72DEC">
        <w:t>109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3F4FBB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3F4FBB">
        <w:rPr>
          <w:sz w:val="32"/>
          <w:szCs w:val="32"/>
        </w:rPr>
        <w:t>231</w:t>
      </w:r>
      <w:r w:rsidR="00D00E48">
        <w:rPr>
          <w:sz w:val="32"/>
          <w:szCs w:val="32"/>
        </w:rPr>
        <w:t>9646</w:t>
      </w:r>
    </w:p>
    <w:p w14:paraId="0CE7B7E6" w14:textId="5DBB5B91" w:rsidR="00E90E49" w:rsidRPr="00CE0424" w:rsidRDefault="00F72DEC" w:rsidP="00311702">
      <w:pPr>
        <w:pStyle w:val="3GPPHeader"/>
      </w:pPr>
      <w:r w:rsidRPr="003F4FBB">
        <w:t>Chicago</w:t>
      </w:r>
      <w:r w:rsidR="0027144F" w:rsidRPr="003F4FBB">
        <w:t xml:space="preserve">, </w:t>
      </w:r>
      <w:r w:rsidRPr="003F4FBB">
        <w:t>USA</w:t>
      </w:r>
      <w:r w:rsidR="0027144F" w:rsidRPr="003F4FBB">
        <w:t xml:space="preserve">, </w:t>
      </w:r>
      <w:r w:rsidRPr="003F4FBB">
        <w:t>November</w:t>
      </w:r>
      <w:r w:rsidR="0027144F" w:rsidRPr="003F4FBB">
        <w:t xml:space="preserve"> </w:t>
      </w:r>
      <w:r w:rsidR="003F4FBB" w:rsidRPr="003F4FBB">
        <w:t>13</w:t>
      </w:r>
      <w:r w:rsidR="001D53E7" w:rsidRPr="003F4FBB">
        <w:t xml:space="preserve">th – </w:t>
      </w:r>
      <w:r w:rsidR="003F4FBB" w:rsidRPr="003F4FBB">
        <w:t>17</w:t>
      </w:r>
      <w:r w:rsidR="001D53E7" w:rsidRPr="003F4FBB">
        <w:t>th</w:t>
      </w:r>
      <w:r w:rsidR="00C37CB2" w:rsidRPr="003F4FBB">
        <w:t xml:space="preserve"> </w:t>
      </w:r>
      <w:r w:rsidR="0027144F" w:rsidRPr="003F4FBB">
        <w:t>20</w:t>
      </w:r>
      <w:r w:rsidR="003F4FBB" w:rsidRPr="003F4FBB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FA173F0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00E48">
        <w:rPr>
          <w:sz w:val="22"/>
          <w:lang w:val="sv-FI"/>
        </w:rPr>
        <w:t>8.28.6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265AD5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F70B7">
        <w:rPr>
          <w:sz w:val="22"/>
        </w:rPr>
        <w:t>NCR-MT demodulation results</w:t>
      </w:r>
    </w:p>
    <w:p w14:paraId="025260C1" w14:textId="504927D4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4E584C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4327F20" w:rsidR="00477768" w:rsidRPr="00CE0424" w:rsidRDefault="00CF70B7" w:rsidP="00CE0424">
      <w:pPr>
        <w:pStyle w:val="BodyText"/>
      </w:pPr>
      <w:r>
        <w:t xml:space="preserve">During recent meetings and in offline discussions, </w:t>
      </w:r>
      <w:r w:rsidR="00B606BB">
        <w:t xml:space="preserve">the requirement scope and parameterization for NCR-MT PDSCH and PDCCH demodulation requirements has been agreed. In this contribution, we present our </w:t>
      </w:r>
      <w:r w:rsidR="001069DE">
        <w:t>simulation results for PDCCH and PDSCH.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152FFE5A" w:rsidR="00F63950" w:rsidRDefault="00230D18" w:rsidP="00F63950">
      <w:pPr>
        <w:pStyle w:val="Heading2"/>
      </w:pPr>
      <w:r>
        <w:t>2.1</w:t>
      </w:r>
      <w:r>
        <w:tab/>
      </w:r>
      <w:r w:rsidR="001069DE">
        <w:t>PDSCH results</w:t>
      </w:r>
    </w:p>
    <w:p w14:paraId="6D665F90" w14:textId="3BC70FE5" w:rsidR="001069DE" w:rsidRDefault="001069DE" w:rsidP="00CE0424">
      <w:pPr>
        <w:pStyle w:val="BodyText"/>
      </w:pPr>
      <w:r>
        <w:t>PDSCH simulations have been carried out with FRCs discussed offline:</w:t>
      </w:r>
    </w:p>
    <w:p w14:paraId="11DC4B7D" w14:textId="77777777" w:rsidR="001069DE" w:rsidRDefault="001069DE" w:rsidP="00CE0424">
      <w:pPr>
        <w:pStyle w:val="BodyText"/>
      </w:pPr>
    </w:p>
    <w:p w14:paraId="0156B311" w14:textId="4DF8CA2C" w:rsidR="00D22C20" w:rsidRDefault="00D22C20" w:rsidP="00D22C20">
      <w:pPr>
        <w:pStyle w:val="Heading3"/>
      </w:pPr>
      <w:r>
        <w:t>2.1.1 FR1</w:t>
      </w:r>
    </w:p>
    <w:p w14:paraId="6F1F1B76" w14:textId="77777777" w:rsidR="00D22C20" w:rsidRPr="00D22C20" w:rsidRDefault="00D22C20" w:rsidP="00D22C20">
      <w:pPr>
        <w:rPr>
          <w:lang w:val="en-GB" w:eastAsia="ja-JP"/>
        </w:rPr>
      </w:pPr>
    </w:p>
    <w:tbl>
      <w:tblPr>
        <w:tblStyle w:val="12"/>
        <w:tblW w:w="10678" w:type="dxa"/>
        <w:jc w:val="center"/>
        <w:tblInd w:w="0" w:type="dxa"/>
        <w:tblLook w:val="04A0" w:firstRow="1" w:lastRow="0" w:firstColumn="1" w:lastColumn="0" w:noHBand="0" w:noVBand="1"/>
      </w:tblPr>
      <w:tblGrid>
        <w:gridCol w:w="1331"/>
        <w:gridCol w:w="1650"/>
        <w:gridCol w:w="1084"/>
        <w:gridCol w:w="661"/>
        <w:gridCol w:w="2009"/>
        <w:gridCol w:w="2029"/>
        <w:gridCol w:w="1914"/>
      </w:tblGrid>
      <w:tr w:rsidR="00D22C20" w14:paraId="59B4B6C3" w14:textId="77777777" w:rsidTr="00D22C2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000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lastRenderedPageBreak/>
              <w:t>Case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26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EEB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DBC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8B0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48F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098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Test metric</w:t>
            </w:r>
          </w:p>
        </w:tc>
      </w:tr>
      <w:tr w:rsidR="00D22C20" w14:paraId="51199135" w14:textId="77777777" w:rsidTr="00D22C20">
        <w:trPr>
          <w:trHeight w:val="4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3E5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7D5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839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23E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2BE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5F1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C55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4C82CDA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62909343" w14:textId="77777777" w:rsidTr="00D22C20">
        <w:trPr>
          <w:trHeight w:val="4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87E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871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D6A5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6ED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852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E8A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62E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1835C9E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46775281" w14:textId="77777777" w:rsidTr="00D22C20">
        <w:trPr>
          <w:trHeight w:val="4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6F7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36C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BD1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45A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5FD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D54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0A8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15D278F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217C085E" w14:textId="77777777" w:rsidTr="00D22C20">
        <w:trPr>
          <w:trHeight w:val="4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F03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11A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F88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503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B4F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DB3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C07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0E4FABB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387028B0" w14:textId="77777777" w:rsidTr="00D22C20">
        <w:trPr>
          <w:trHeight w:val="6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B30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B65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FF6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A79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AE5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DD8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638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33D2C8D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5D3ED761" w14:textId="77777777" w:rsidTr="00D22C20">
        <w:trPr>
          <w:trHeight w:val="4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CB7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904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F90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E6A5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19C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352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78A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4CAE7EA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62296CBC" w14:textId="77777777" w:rsidTr="00D22C20">
        <w:trPr>
          <w:trHeight w:val="4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90A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76D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E37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044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EC8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2E5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BE8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64DF360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  <w:tr w:rsidR="00D22C20" w14:paraId="53B5E6A5" w14:textId="77777777" w:rsidTr="00D22C20">
        <w:trPr>
          <w:trHeight w:val="4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443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86C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E64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A3F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F09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34C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F1F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5A96513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</w:tbl>
    <w:p w14:paraId="045E2EF9" w14:textId="77777777" w:rsidR="00D22C20" w:rsidRDefault="00D22C20" w:rsidP="00D22C20">
      <w:pPr>
        <w:rPr>
          <w:szCs w:val="20"/>
          <w:lang w:eastAsia="zh-CN"/>
        </w:rPr>
      </w:pPr>
    </w:p>
    <w:tbl>
      <w:tblPr>
        <w:tblW w:w="47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37"/>
        <w:gridCol w:w="1237"/>
        <w:gridCol w:w="1237"/>
        <w:gridCol w:w="1235"/>
      </w:tblGrid>
      <w:tr w:rsidR="00D22C20" w14:paraId="3725D70A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B09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en-GB"/>
              </w:rPr>
            </w:pPr>
            <w:r>
              <w:rPr>
                <w:rFonts w:eastAsia="Times New Roman"/>
                <w:b/>
                <w:sz w:val="18"/>
                <w:lang w:eastAsia="en-GB"/>
              </w:rPr>
              <w:t>Parameter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87A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en-GB"/>
              </w:rPr>
            </w:pPr>
            <w:r>
              <w:rPr>
                <w:rFonts w:eastAsia="Times New Roman"/>
                <w:b/>
                <w:sz w:val="18"/>
                <w:lang w:eastAsia="en-GB"/>
              </w:rPr>
              <w:t>Unit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483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Case 1/2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6BE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Case 3/4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1AC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Case 5/6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FE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Case 7/8</w:t>
            </w:r>
          </w:p>
        </w:tc>
      </w:tr>
      <w:tr w:rsidR="00D22C20" w14:paraId="3BE942E0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79B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Channel bandwidth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4E9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MHz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493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F82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Times New Roman"/>
                <w:sz w:val="18"/>
                <w:lang w:eastAsia="en-GB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F85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40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F07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40</w:t>
            </w:r>
          </w:p>
        </w:tc>
      </w:tr>
      <w:tr w:rsidR="00D22C20" w14:paraId="20119CD4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5AF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Subcarrier spacing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F25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kHz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F51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21C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39F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8EF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30</w:t>
            </w:r>
          </w:p>
        </w:tc>
      </w:tr>
      <w:tr w:rsidR="00D22C20" w14:paraId="029FC8C6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2C5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Allocated resource blocks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9D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PRBs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A85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52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475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52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215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106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B6D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106</w:t>
            </w:r>
          </w:p>
        </w:tc>
      </w:tr>
      <w:tr w:rsidR="00D22C20" w14:paraId="75098DD4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FAA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  <w:r>
              <w:rPr>
                <w:rFonts w:eastAsia="Calibri"/>
                <w:sz w:val="18"/>
                <w:lang w:eastAsia="en-GB"/>
              </w:rPr>
              <w:t>Number of consecutive PDSCH symbols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487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EB1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D69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EA0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C43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</w:tr>
      <w:tr w:rsidR="00D22C20" w14:paraId="76718FCA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F70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MCS table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888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A93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64QAM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491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64QAM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EF3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64QAM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2F3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64QAM</w:t>
            </w:r>
          </w:p>
        </w:tc>
      </w:tr>
      <w:tr w:rsidR="00D22C20" w14:paraId="7A50D784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37A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MCS index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25C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A1E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0DF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5CB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EE75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13</w:t>
            </w:r>
          </w:p>
        </w:tc>
      </w:tr>
      <w:tr w:rsidR="00D22C20" w14:paraId="2EA789C9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DB1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Modulation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D53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A2F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QPSK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7F8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16QAM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0E7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QPSK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124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16QAM</w:t>
            </w:r>
          </w:p>
        </w:tc>
      </w:tr>
      <w:tr w:rsidR="00D22C20" w14:paraId="58549613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A2E2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Target Coding Rate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12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222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0.30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C7A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0.48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A41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DF3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0.48</w:t>
            </w:r>
          </w:p>
        </w:tc>
      </w:tr>
      <w:tr w:rsidR="00D22C20" w14:paraId="6F23A956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473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Number of MIMO layers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13E5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2F4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9C3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CE6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6EB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</w:t>
            </w:r>
          </w:p>
        </w:tc>
      </w:tr>
      <w:tr w:rsidR="00D22C20" w14:paraId="08EF843C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4B4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 xml:space="preserve">Number of DMRS </w:t>
            </w:r>
            <w:r>
              <w:rPr>
                <w:rFonts w:eastAsia="Times New Roman"/>
                <w:sz w:val="18"/>
                <w:lang w:eastAsia="zh-CN"/>
              </w:rPr>
              <w:t>REs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4A3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301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076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99F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845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</w:tr>
      <w:tr w:rsidR="00D22C20" w14:paraId="6ED050D6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97DC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Overhead for TBS determination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B73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F46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11D3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8F8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6A5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</w:t>
            </w:r>
          </w:p>
        </w:tc>
      </w:tr>
      <w:tr w:rsidR="00D22C20" w14:paraId="61E62ECF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1BA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 xml:space="preserve">Information Bit Payload per Slot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9D8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FEF0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4096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0E2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13064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087A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8456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FD46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26632</w:t>
            </w:r>
          </w:p>
        </w:tc>
      </w:tr>
      <w:tr w:rsidR="00D22C20" w14:paraId="4DE45AFB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A6D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val="sv-FI" w:eastAsia="en-GB"/>
              </w:rPr>
            </w:pPr>
            <w:r>
              <w:rPr>
                <w:rFonts w:eastAsia="Times New Roman"/>
                <w:sz w:val="18"/>
                <w:lang w:val="sv-FI" w:eastAsia="en-GB"/>
              </w:rPr>
              <w:t>Transport block CRC per Slot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8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val="sv-FI"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65B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val="sv-FI" w:eastAsia="zh-CN"/>
              </w:rPr>
            </w:pPr>
            <w:r>
              <w:rPr>
                <w:rFonts w:eastAsiaTheme="minorEastAsia"/>
                <w:sz w:val="18"/>
                <w:lang w:val="sv-FI" w:eastAsia="zh-CN"/>
              </w:rPr>
              <w:t>24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850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val="sv-FI" w:eastAsia="zh-CN"/>
              </w:rPr>
            </w:pPr>
            <w:r>
              <w:rPr>
                <w:rFonts w:eastAsiaTheme="minorEastAsia"/>
                <w:sz w:val="18"/>
                <w:lang w:val="sv-FI" w:eastAsia="zh-CN"/>
              </w:rPr>
              <w:t>24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3BA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val="sv-FI" w:eastAsia="zh-CN"/>
              </w:rPr>
            </w:pPr>
            <w:r>
              <w:rPr>
                <w:rFonts w:eastAsiaTheme="minorEastAsia"/>
                <w:sz w:val="18"/>
                <w:lang w:val="sv-FI" w:eastAsia="zh-CN"/>
              </w:rPr>
              <w:t>24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7AFF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val="sv-FI" w:eastAsia="zh-CN"/>
              </w:rPr>
            </w:pPr>
            <w:r>
              <w:rPr>
                <w:rFonts w:eastAsiaTheme="minorEastAsia"/>
                <w:sz w:val="18"/>
                <w:lang w:val="sv-FI" w:eastAsia="zh-CN"/>
              </w:rPr>
              <w:t>24</w:t>
            </w:r>
          </w:p>
        </w:tc>
      </w:tr>
      <w:tr w:rsidR="00D22C20" w14:paraId="2CF06692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40E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val="en-GB" w:eastAsia="en-GB"/>
              </w:rPr>
            </w:pPr>
            <w:r>
              <w:rPr>
                <w:rFonts w:eastAsia="Calibri"/>
                <w:sz w:val="18"/>
                <w:lang w:eastAsia="en-GB"/>
              </w:rPr>
              <w:t>Number of Code Blocks per Slot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39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23B4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A967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954E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B6B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</w:tr>
      <w:tr w:rsidR="00D22C20" w14:paraId="44530446" w14:textId="77777777" w:rsidTr="00D22C20">
        <w:trPr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AB95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Binary Channel Bits Per Slot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43F9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A748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13728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70D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27456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A3ED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27984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AC8B" w14:textId="77777777" w:rsidR="00D22C20" w:rsidRDefault="00D22C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55968</w:t>
            </w:r>
          </w:p>
        </w:tc>
      </w:tr>
    </w:tbl>
    <w:p w14:paraId="2583C179" w14:textId="77777777" w:rsidR="001069DE" w:rsidRDefault="001069DE" w:rsidP="00CE0424">
      <w:pPr>
        <w:pStyle w:val="BodyText"/>
      </w:pPr>
    </w:p>
    <w:p w14:paraId="3E2C5D91" w14:textId="78C3C3BA" w:rsidR="00E722F5" w:rsidRDefault="000D36D7" w:rsidP="00CE0424">
      <w:pPr>
        <w:pStyle w:val="BodyText"/>
      </w:pPr>
      <w:r>
        <w:t>Based on these scenarios and FRCs, the results are as follows:</w:t>
      </w:r>
    </w:p>
    <w:p w14:paraId="5FEABE1C" w14:textId="77777777" w:rsidR="000D36D7" w:rsidRDefault="000D36D7" w:rsidP="00CE0424">
      <w:pPr>
        <w:pStyle w:val="BodyText"/>
      </w:pPr>
    </w:p>
    <w:tbl>
      <w:tblPr>
        <w:tblStyle w:val="12"/>
        <w:tblW w:w="9629" w:type="dxa"/>
        <w:jc w:val="center"/>
        <w:tblInd w:w="0" w:type="dxa"/>
        <w:tblLook w:val="04A0" w:firstRow="1" w:lastRow="0" w:firstColumn="1" w:lastColumn="0" w:noHBand="0" w:noVBand="1"/>
      </w:tblPr>
      <w:tblGrid>
        <w:gridCol w:w="895"/>
        <w:gridCol w:w="1227"/>
        <w:gridCol w:w="1133"/>
        <w:gridCol w:w="849"/>
        <w:gridCol w:w="1558"/>
        <w:gridCol w:w="1418"/>
        <w:gridCol w:w="1276"/>
        <w:gridCol w:w="1273"/>
      </w:tblGrid>
      <w:tr w:rsidR="00D630E5" w14:paraId="6FC7A51B" w14:textId="668AE6A8" w:rsidTr="00D630E5">
        <w:trPr>
          <w:trHeight w:val="27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DFFB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lastRenderedPageBreak/>
              <w:t>Case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736E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Bandwidth (MHz)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153C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SCS (kHz)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633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BBDF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Propagation condition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4F20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Antenna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54DF" w14:textId="2B20F248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throughput</w:t>
            </w:r>
            <w:r w:rsidR="00FC37BA">
              <w:rPr>
                <w:szCs w:val="24"/>
                <w:lang w:eastAsia="ko-KR"/>
              </w:rPr>
              <w:t xml:space="preserve"> (dB)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8FD" w14:textId="48C5A843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  <w:r w:rsidR="00FC37BA">
              <w:rPr>
                <w:szCs w:val="24"/>
                <w:lang w:eastAsia="ko-KR"/>
              </w:rPr>
              <w:t xml:space="preserve"> (dB)</w:t>
            </w:r>
          </w:p>
        </w:tc>
      </w:tr>
      <w:tr w:rsidR="00D630E5" w14:paraId="5251A1C8" w14:textId="406E76FB" w:rsidTr="002F6203">
        <w:trPr>
          <w:trHeight w:val="40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028F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FB32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7F70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B019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82B3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022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2740" w14:textId="530BC725" w:rsidR="00D630E5" w:rsidRDefault="00FC37BA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-3.4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40F1" w14:textId="7AAF5672" w:rsidR="00D630E5" w:rsidRDefault="00FC37BA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3.4</w:t>
            </w:r>
          </w:p>
        </w:tc>
      </w:tr>
      <w:tr w:rsidR="00D630E5" w14:paraId="4D6C31CC" w14:textId="04DC9E61" w:rsidTr="002F6203">
        <w:trPr>
          <w:trHeight w:val="40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6633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859F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0F7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EE8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372F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023A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6F78" w14:textId="3E437DF5" w:rsidR="00D630E5" w:rsidRDefault="00FC37BA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-6.7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BB5" w14:textId="4B1A9F2D" w:rsidR="00D630E5" w:rsidRDefault="00FC37BA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-2.2</w:t>
            </w:r>
          </w:p>
        </w:tc>
      </w:tr>
      <w:tr w:rsidR="00D630E5" w14:paraId="59D4A615" w14:textId="4B6DF982" w:rsidTr="002F6203">
        <w:trPr>
          <w:trHeight w:val="40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4BD4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F35C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E71C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2372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9311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FE6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CEB4" w14:textId="3C6508DB" w:rsidR="00D630E5" w:rsidRDefault="00663921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4.6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BB61" w14:textId="0FF5E5A5" w:rsidR="00D630E5" w:rsidRDefault="00663921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11.7</w:t>
            </w:r>
          </w:p>
        </w:tc>
      </w:tr>
      <w:tr w:rsidR="00D630E5" w14:paraId="48CD29C2" w14:textId="76D10E43" w:rsidTr="002F6203">
        <w:trPr>
          <w:trHeight w:val="40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5389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9BCB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793C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F5E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FAA1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863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974C" w14:textId="1953E35A" w:rsidR="00D630E5" w:rsidRDefault="00663921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0.5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1933" w14:textId="03F93C6E" w:rsidR="00D630E5" w:rsidRDefault="00663921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5.3</w:t>
            </w:r>
          </w:p>
        </w:tc>
      </w:tr>
      <w:tr w:rsidR="00D630E5" w14:paraId="2174792D" w14:textId="1ACC2C56" w:rsidTr="002F6203">
        <w:trPr>
          <w:trHeight w:val="66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C794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32E8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ECB1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F6D4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E329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5298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CAC3" w14:textId="3AEAB891" w:rsidR="00D630E5" w:rsidRDefault="0016790D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-3.3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B39" w14:textId="2A99814D" w:rsidR="00D630E5" w:rsidRDefault="0016790D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1.9</w:t>
            </w:r>
          </w:p>
        </w:tc>
      </w:tr>
      <w:tr w:rsidR="00D630E5" w14:paraId="54C08A29" w14:textId="71F34B7F" w:rsidTr="002F6203">
        <w:trPr>
          <w:trHeight w:val="41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8120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70EE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3F2B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0CE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07A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D682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D1BA" w14:textId="4621BB88" w:rsidR="00D630E5" w:rsidRDefault="0016790D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-6.8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3895" w14:textId="758CB84D" w:rsidR="00D630E5" w:rsidRDefault="0016790D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-3.0</w:t>
            </w:r>
          </w:p>
        </w:tc>
      </w:tr>
      <w:tr w:rsidR="00D630E5" w14:paraId="37D61BEB" w14:textId="75A6B422" w:rsidTr="002F6203">
        <w:trPr>
          <w:trHeight w:val="41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2C92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C988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6735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3F62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785A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084F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25B3" w14:textId="47335DF5" w:rsidR="00D630E5" w:rsidRDefault="0016790D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284" w14:textId="2EF118CF" w:rsidR="00D630E5" w:rsidRDefault="0016790D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9.7</w:t>
            </w:r>
          </w:p>
        </w:tc>
      </w:tr>
      <w:tr w:rsidR="00D630E5" w14:paraId="0C1DF5B8" w14:textId="399A0918" w:rsidTr="002F6203">
        <w:trPr>
          <w:trHeight w:val="41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E2AF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2506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1BAA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2359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D7F7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CEEA" w14:textId="77777777" w:rsidR="00D630E5" w:rsidRDefault="00D630E5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864B" w14:textId="3BE5AD7A" w:rsidR="00D630E5" w:rsidRDefault="002F6203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0.5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562" w14:textId="61E498F6" w:rsidR="00D630E5" w:rsidRDefault="002F6203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4.6</w:t>
            </w:r>
          </w:p>
        </w:tc>
      </w:tr>
    </w:tbl>
    <w:p w14:paraId="5C5BB80E" w14:textId="77777777" w:rsidR="000D36D7" w:rsidRDefault="000D36D7" w:rsidP="00CE0424">
      <w:pPr>
        <w:pStyle w:val="BodyText"/>
      </w:pPr>
    </w:p>
    <w:p w14:paraId="0EDB4EF9" w14:textId="77777777" w:rsidR="00E722F5" w:rsidRDefault="00E722F5" w:rsidP="00CE0424">
      <w:pPr>
        <w:pStyle w:val="BodyText"/>
      </w:pPr>
    </w:p>
    <w:p w14:paraId="42FBBEC7" w14:textId="74CCBC27" w:rsidR="00D22C20" w:rsidRDefault="00D22C20" w:rsidP="00D22C20">
      <w:pPr>
        <w:pStyle w:val="Heading3"/>
      </w:pPr>
      <w:r>
        <w:t>2.1.2 FR2</w:t>
      </w:r>
    </w:p>
    <w:p w14:paraId="5CBFFFFC" w14:textId="77777777" w:rsidR="00D22C20" w:rsidRDefault="00D22C20" w:rsidP="00D22C20">
      <w:pPr>
        <w:rPr>
          <w:lang w:val="en-GB" w:eastAsia="ja-JP"/>
        </w:rPr>
      </w:pPr>
    </w:p>
    <w:tbl>
      <w:tblPr>
        <w:tblStyle w:val="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0"/>
        <w:gridCol w:w="1580"/>
        <w:gridCol w:w="1029"/>
        <w:gridCol w:w="1909"/>
        <w:gridCol w:w="1936"/>
        <w:gridCol w:w="1905"/>
      </w:tblGrid>
      <w:tr w:rsidR="004953DA" w14:paraId="50DF3BF5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CD2B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Case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B73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EB6D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B4E1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CE03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Antenna configuration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44B8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Test metric</w:t>
            </w:r>
          </w:p>
        </w:tc>
      </w:tr>
      <w:tr w:rsidR="004953DA" w14:paraId="3FDFB8E5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FC2C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F97B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A0D4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A0E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DCF6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A18F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max throughput</w:t>
            </w:r>
          </w:p>
          <w:p w14:paraId="701DBCC5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</w:t>
            </w:r>
          </w:p>
        </w:tc>
      </w:tr>
    </w:tbl>
    <w:p w14:paraId="04C4EF41" w14:textId="77777777" w:rsidR="004953DA" w:rsidRDefault="004953DA" w:rsidP="004953DA">
      <w:pPr>
        <w:rPr>
          <w:szCs w:val="2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677"/>
        <w:gridCol w:w="827"/>
      </w:tblGrid>
      <w:tr w:rsidR="004953DA" w14:paraId="1885E6D1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3DB9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en-GB"/>
              </w:rPr>
            </w:pPr>
            <w:r>
              <w:rPr>
                <w:rFonts w:eastAsia="Times New Roman"/>
                <w:b/>
                <w:sz w:val="18"/>
                <w:lang w:eastAsia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A305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eastAsia="en-GB"/>
              </w:rPr>
            </w:pPr>
            <w:r>
              <w:rPr>
                <w:rFonts w:eastAsia="Times New Roman"/>
                <w:b/>
                <w:sz w:val="18"/>
                <w:lang w:eastAsia="en-GB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D53A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Case 1</w:t>
            </w:r>
          </w:p>
        </w:tc>
      </w:tr>
      <w:tr w:rsidR="004953DA" w14:paraId="0E7B71D5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A41C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AB40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915C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100</w:t>
            </w:r>
          </w:p>
        </w:tc>
      </w:tr>
      <w:tr w:rsidR="004953DA" w14:paraId="1EF0FFFD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B226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375D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E9A3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120</w:t>
            </w:r>
          </w:p>
        </w:tc>
      </w:tr>
      <w:tr w:rsidR="004953DA" w14:paraId="112AC090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446F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20A6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87B3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66</w:t>
            </w:r>
          </w:p>
        </w:tc>
      </w:tr>
      <w:tr w:rsidR="004953DA" w14:paraId="0FD053BF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025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  <w:r>
              <w:rPr>
                <w:rFonts w:eastAsia="Calibri"/>
                <w:sz w:val="18"/>
                <w:lang w:eastAsia="en-GB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CB7F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9A74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13</w:t>
            </w:r>
          </w:p>
        </w:tc>
      </w:tr>
      <w:tr w:rsidR="004953DA" w14:paraId="209E27CB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86C0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4EB7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8996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64QAM</w:t>
            </w:r>
          </w:p>
        </w:tc>
      </w:tr>
      <w:tr w:rsidR="004953DA" w14:paraId="2A004E0D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6A97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068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998B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4</w:t>
            </w:r>
          </w:p>
        </w:tc>
      </w:tr>
      <w:tr w:rsidR="004953DA" w14:paraId="5F3B2FAC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196B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0FC4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8947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QPSK</w:t>
            </w:r>
          </w:p>
        </w:tc>
      </w:tr>
      <w:tr w:rsidR="004953DA" w14:paraId="7FD00A99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D33D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Target Coding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D1BB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D577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0.30</w:t>
            </w:r>
          </w:p>
        </w:tc>
      </w:tr>
      <w:tr w:rsidR="004953DA" w14:paraId="75548B37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7DA6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Number of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4310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9D19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</w:t>
            </w:r>
          </w:p>
        </w:tc>
      </w:tr>
      <w:tr w:rsidR="004953DA" w14:paraId="60F9F574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B398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 xml:space="preserve">Number of DMRS </w:t>
            </w:r>
            <w:r>
              <w:rPr>
                <w:rFonts w:eastAsia="Times New Roman"/>
                <w:sz w:val="18"/>
                <w:lang w:eastAsia="zh-CN"/>
              </w:rPr>
              <w:t>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9660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B7A4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12</w:t>
            </w:r>
          </w:p>
        </w:tc>
      </w:tr>
      <w:tr w:rsidR="004953DA" w14:paraId="25135D35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4C0A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Overhead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00DC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E10C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6</w:t>
            </w:r>
          </w:p>
        </w:tc>
      </w:tr>
      <w:tr w:rsidR="004953DA" w14:paraId="67B162AF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778B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 xml:space="preserve">Information Bit Payload per Slot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FFAA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F373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5504</w:t>
            </w:r>
          </w:p>
        </w:tc>
      </w:tr>
      <w:tr w:rsidR="004953DA" w14:paraId="7008A293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C099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val="sv-FI" w:eastAsia="en-GB"/>
              </w:rPr>
            </w:pPr>
            <w:r>
              <w:rPr>
                <w:rFonts w:eastAsia="Times New Roman"/>
                <w:sz w:val="18"/>
                <w:lang w:val="sv-FI" w:eastAsia="en-GB"/>
              </w:rPr>
              <w:t>Transport block CRC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C1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val="sv-FI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DB1C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val="sv-FI" w:eastAsia="zh-CN"/>
              </w:rPr>
            </w:pPr>
            <w:r>
              <w:rPr>
                <w:rFonts w:eastAsiaTheme="minorEastAsia"/>
                <w:sz w:val="18"/>
                <w:lang w:val="sv-FI" w:eastAsia="zh-CN"/>
              </w:rPr>
              <w:t>24</w:t>
            </w:r>
          </w:p>
        </w:tc>
      </w:tr>
      <w:tr w:rsidR="004953DA" w14:paraId="4354734E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E6B4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val="en-GB" w:eastAsia="en-GB"/>
              </w:rPr>
            </w:pPr>
            <w:r>
              <w:rPr>
                <w:rFonts w:eastAsia="Calibri"/>
                <w:sz w:val="18"/>
                <w:lang w:eastAsia="en-GB"/>
              </w:rPr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404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1F02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</w:tr>
      <w:tr w:rsidR="004953DA" w14:paraId="02518341" w14:textId="77777777" w:rsidTr="004953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609D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  <w:r>
              <w:rPr>
                <w:rFonts w:eastAsia="Times New Roman"/>
                <w:sz w:val="18"/>
                <w:lang w:eastAsia="en-GB"/>
              </w:rPr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2261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B7B0" w14:textId="77777777" w:rsidR="004953DA" w:rsidRDefault="00495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18282</w:t>
            </w:r>
          </w:p>
        </w:tc>
      </w:tr>
    </w:tbl>
    <w:p w14:paraId="53C05CC6" w14:textId="77777777" w:rsidR="00D22C20" w:rsidRDefault="00D22C20" w:rsidP="00D22C20">
      <w:pPr>
        <w:rPr>
          <w:lang w:val="en-GB" w:eastAsia="ja-JP"/>
        </w:rPr>
      </w:pPr>
    </w:p>
    <w:p w14:paraId="4ACD1115" w14:textId="2024FEEB" w:rsidR="004953DA" w:rsidRDefault="007B2BC0" w:rsidP="00D22C20">
      <w:pPr>
        <w:rPr>
          <w:lang w:val="en-GB" w:eastAsia="ja-JP"/>
        </w:rPr>
      </w:pPr>
      <w:r>
        <w:rPr>
          <w:lang w:val="en-GB" w:eastAsia="ja-JP"/>
        </w:rPr>
        <w:t>Based on this scenario and FRC, our result is as follows:</w:t>
      </w:r>
    </w:p>
    <w:p w14:paraId="27DCDB41" w14:textId="77777777" w:rsidR="007B2BC0" w:rsidRDefault="007B2BC0" w:rsidP="00D22C20">
      <w:pPr>
        <w:rPr>
          <w:lang w:val="en-GB" w:eastAsia="ja-JP"/>
        </w:rPr>
      </w:pPr>
    </w:p>
    <w:tbl>
      <w:tblPr>
        <w:tblStyle w:val="12"/>
        <w:tblW w:w="8780" w:type="dxa"/>
        <w:jc w:val="center"/>
        <w:tblInd w:w="0" w:type="dxa"/>
        <w:tblLook w:val="04A0" w:firstRow="1" w:lastRow="0" w:firstColumn="1" w:lastColumn="0" w:noHBand="0" w:noVBand="1"/>
      </w:tblPr>
      <w:tblGrid>
        <w:gridCol w:w="895"/>
        <w:gridCol w:w="1227"/>
        <w:gridCol w:w="1133"/>
        <w:gridCol w:w="1558"/>
        <w:gridCol w:w="1418"/>
        <w:gridCol w:w="1276"/>
        <w:gridCol w:w="1273"/>
      </w:tblGrid>
      <w:tr w:rsidR="00861FE8" w14:paraId="5D528C4A" w14:textId="77777777" w:rsidTr="00861FE8">
        <w:trPr>
          <w:trHeight w:val="27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AFF7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Case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46C3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Bandwidth (MHz)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6AE1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SCS (kHz)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AD4F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Propagation condition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83FE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Antenna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8E61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70% throughput (dB)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052" w14:textId="77777777" w:rsidR="00861FE8" w:rsidRDefault="00861FE8" w:rsidP="00F07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1% BLER (dB)</w:t>
            </w:r>
          </w:p>
        </w:tc>
      </w:tr>
      <w:tr w:rsidR="00861FE8" w14:paraId="1A104CB4" w14:textId="77777777" w:rsidTr="00861FE8">
        <w:trPr>
          <w:trHeight w:val="40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DD0E" w14:textId="37E38FEC" w:rsidR="00861FE8" w:rsidRDefault="00861FE8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AB0" w14:textId="30152AA6" w:rsidR="00861FE8" w:rsidRDefault="00861FE8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B4B" w14:textId="3711FAF2" w:rsidR="00861FE8" w:rsidRDefault="00861FE8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472C" w14:textId="30CB8BAB" w:rsidR="00861FE8" w:rsidRDefault="00861FE8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51E1" w14:textId="794B9EA1" w:rsidR="00861FE8" w:rsidRDefault="00861FE8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2x2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F7FC" w14:textId="5B553478" w:rsidR="00861FE8" w:rsidRDefault="009327E2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-2.9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50D1" w14:textId="275779D2" w:rsidR="00861FE8" w:rsidRDefault="009327E2" w:rsidP="00861F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1.1</w:t>
            </w:r>
          </w:p>
        </w:tc>
      </w:tr>
    </w:tbl>
    <w:p w14:paraId="09C5F97C" w14:textId="77777777" w:rsidR="007B2BC0" w:rsidRPr="00D22C20" w:rsidRDefault="007B2BC0" w:rsidP="00D22C20">
      <w:pPr>
        <w:rPr>
          <w:lang w:val="en-GB" w:eastAsia="ja-JP"/>
        </w:rPr>
      </w:pPr>
    </w:p>
    <w:p w14:paraId="55E54E11" w14:textId="77777777" w:rsidR="001069DE" w:rsidRDefault="001069DE" w:rsidP="00CE0424">
      <w:pPr>
        <w:pStyle w:val="BodyText"/>
      </w:pPr>
    </w:p>
    <w:p w14:paraId="162625FA" w14:textId="7BD9E4AC" w:rsidR="00F63950" w:rsidRDefault="00230D18" w:rsidP="00F63950">
      <w:pPr>
        <w:pStyle w:val="Heading2"/>
      </w:pPr>
      <w:r>
        <w:t>2.2</w:t>
      </w:r>
      <w:r>
        <w:tab/>
      </w:r>
      <w:r w:rsidR="009327E2">
        <w:t>PDCCH</w:t>
      </w:r>
    </w:p>
    <w:p w14:paraId="7BDC0500" w14:textId="04F6EADA" w:rsidR="009D4AD3" w:rsidRDefault="009D4AD3" w:rsidP="00A04F49">
      <w:pPr>
        <w:pStyle w:val="BodyText"/>
      </w:pPr>
      <w:r>
        <w:t xml:space="preserve">It was agreed at RAN4#108bis that the PDCCH requirements will be based on the existing </w:t>
      </w:r>
      <w:proofErr w:type="gramStart"/>
      <w:r>
        <w:t>52 bit</w:t>
      </w:r>
      <w:proofErr w:type="gramEnd"/>
      <w:r>
        <w:t xml:space="preserve"> PDCCH format</w:t>
      </w:r>
      <w:r w:rsidR="00633802">
        <w:t xml:space="preserve"> used for IAB-MT. With this agreement, a single simulation configuration is needed:</w:t>
      </w:r>
    </w:p>
    <w:p w14:paraId="7B414EA8" w14:textId="77777777" w:rsidR="00633802" w:rsidRDefault="00633802" w:rsidP="00A04F49">
      <w:pPr>
        <w:pStyle w:val="BodyText"/>
      </w:pPr>
    </w:p>
    <w:tbl>
      <w:tblPr>
        <w:tblStyle w:val="Tabellengitternetz112"/>
        <w:tblW w:w="9629" w:type="dxa"/>
        <w:jc w:val="center"/>
        <w:tblLook w:val="04A0" w:firstRow="1" w:lastRow="0" w:firstColumn="1" w:lastColumn="0" w:noHBand="0" w:noVBand="1"/>
      </w:tblPr>
      <w:tblGrid>
        <w:gridCol w:w="1150"/>
        <w:gridCol w:w="1183"/>
        <w:gridCol w:w="1183"/>
        <w:gridCol w:w="1413"/>
        <w:gridCol w:w="1542"/>
        <w:gridCol w:w="1652"/>
        <w:gridCol w:w="1506"/>
      </w:tblGrid>
      <w:tr w:rsidR="00BB6179" w14:paraId="100B233E" w14:textId="1B9EFBEE" w:rsidTr="00BB6179">
        <w:trPr>
          <w:trHeight w:val="394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263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Bandwidth (MHz)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0C80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CORESET RB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0D9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CORESET duration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9AE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Aggregation level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A3FF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Propagation Condition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B09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Antenna configuration and correlation Matrix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94E1" w14:textId="116375C5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 w:cs="Times New Roman"/>
                <w:szCs w:val="24"/>
                <w:lang w:val="en-GB" w:eastAsia="zh-CN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SNR (dB) for 1%</w:t>
            </w:r>
          </w:p>
        </w:tc>
      </w:tr>
      <w:tr w:rsidR="00BB6179" w14:paraId="4F4F5B47" w14:textId="1D810002" w:rsidTr="00BB6179">
        <w:trPr>
          <w:trHeight w:val="99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321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5E8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529B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F89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B8D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</w:rPr>
            </w:pPr>
            <w:r>
              <w:rPr>
                <w:rFonts w:eastAsia="SimSun" w:cs="Times New Roman"/>
                <w:szCs w:val="24"/>
                <w:lang w:val="en-GB" w:eastAsia="zh-CN"/>
              </w:rPr>
              <w:t>TDLA30-10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D36" w14:textId="77777777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2</w:t>
            </w:r>
            <w:r>
              <w:rPr>
                <w:rFonts w:eastAsia="SimSun" w:cs="Times New Roman"/>
                <w:szCs w:val="24"/>
                <w:lang w:val="en-GB" w:eastAsia="zh-CN"/>
              </w:rPr>
              <w:t>x</w:t>
            </w:r>
            <w:r>
              <w:rPr>
                <w:rFonts w:eastAsia="SimSun" w:cs="Times New Roman"/>
                <w:szCs w:val="24"/>
                <w:lang w:eastAsia="zh-CN"/>
              </w:rPr>
              <w:t>4</w:t>
            </w:r>
            <w:r>
              <w:rPr>
                <w:rFonts w:eastAsia="SimSun" w:cs="Times New Roman"/>
                <w:szCs w:val="24"/>
                <w:lang w:val="en-GB" w:eastAsia="zh-CN"/>
              </w:rPr>
              <w:t xml:space="preserve"> Low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867" w14:textId="787957FD" w:rsidR="00BB6179" w:rsidRDefault="00BB6179" w:rsidP="00314791">
            <w:pPr>
              <w:keepNext/>
              <w:keepLines/>
              <w:spacing w:after="0"/>
              <w:jc w:val="center"/>
              <w:rPr>
                <w:rFonts w:eastAsia="SimSun" w:cs="Times New Roma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-</w:t>
            </w:r>
            <w:r w:rsidR="00624714">
              <w:rPr>
                <w:rFonts w:eastAsia="SimSun" w:cs="Times New Roman"/>
                <w:szCs w:val="24"/>
                <w:lang w:eastAsia="zh-CN"/>
              </w:rPr>
              <w:t>3.9</w:t>
            </w:r>
          </w:p>
        </w:tc>
      </w:tr>
    </w:tbl>
    <w:p w14:paraId="4FA6FBC1" w14:textId="77777777" w:rsidR="00633802" w:rsidRDefault="00633802" w:rsidP="00A04F49">
      <w:pPr>
        <w:pStyle w:val="BodyText"/>
      </w:pPr>
    </w:p>
    <w:p w14:paraId="41CCB469" w14:textId="77777777" w:rsidR="00633802" w:rsidRDefault="00633802" w:rsidP="00A04F49">
      <w:pPr>
        <w:pStyle w:val="BodyText"/>
      </w:pP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A1517FD" w14:textId="35199388" w:rsidR="00810433" w:rsidRDefault="00810433" w:rsidP="00810433">
      <w:pPr>
        <w:pStyle w:val="Heading2"/>
      </w:pPr>
      <w:r>
        <w:t>2.2</w:t>
      </w:r>
      <w:r>
        <w:tab/>
        <w:t>CSI reporting</w:t>
      </w:r>
    </w:p>
    <w:p w14:paraId="74A77E7E" w14:textId="588C6FB4" w:rsidR="00311702" w:rsidRPr="00CE0424" w:rsidRDefault="00810433" w:rsidP="00AB0BC8">
      <w:r>
        <w:t xml:space="preserve">During RAN4#108bis, </w:t>
      </w:r>
      <w:r w:rsidR="004E584C">
        <w:t>it was agreed not to define PMI requirements for NCR-MT. No further simulations are needed for CSI.</w:t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7C5E852" w14:textId="77B1A989" w:rsidR="005F3025" w:rsidRPr="00CE0424" w:rsidRDefault="008616FB" w:rsidP="00311702">
      <w:pPr>
        <w:pStyle w:val="Reference"/>
      </w:pPr>
      <w:bookmarkStart w:id="2" w:name="_Ref174151459"/>
      <w:bookmarkStart w:id="3" w:name="_Ref189809556"/>
      <w:r>
        <w:t xml:space="preserve">R4-3216923, </w:t>
      </w:r>
      <w:r w:rsidR="00810433" w:rsidRPr="00810433">
        <w:t>WF on NCR-MT demodulation requirements</w:t>
      </w:r>
      <w:r w:rsidR="00810433">
        <w:t>, ZTE corporation, RAN4#108bis, October 2023</w:t>
      </w:r>
    </w:p>
    <w:bookmarkEnd w:id="2"/>
    <w:bookmarkEnd w:id="3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82F8" w14:textId="77777777" w:rsidR="0033371B" w:rsidRDefault="0033371B">
      <w:r>
        <w:separator/>
      </w:r>
    </w:p>
  </w:endnote>
  <w:endnote w:type="continuationSeparator" w:id="0">
    <w:p w14:paraId="38A4A20E" w14:textId="77777777" w:rsidR="0033371B" w:rsidRDefault="0033371B">
      <w:r>
        <w:continuationSeparator/>
      </w:r>
    </w:p>
  </w:endnote>
  <w:endnote w:type="continuationNotice" w:id="1">
    <w:p w14:paraId="0B41E7F2" w14:textId="77777777" w:rsidR="0033371B" w:rsidRDefault="003337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31B0C" w14:textId="77777777" w:rsidR="0033371B" w:rsidRDefault="0033371B">
      <w:r>
        <w:separator/>
      </w:r>
    </w:p>
  </w:footnote>
  <w:footnote w:type="continuationSeparator" w:id="0">
    <w:p w14:paraId="4E3E821E" w14:textId="77777777" w:rsidR="0033371B" w:rsidRDefault="0033371B">
      <w:r>
        <w:continuationSeparator/>
      </w:r>
    </w:p>
  </w:footnote>
  <w:footnote w:type="continuationNotice" w:id="1">
    <w:p w14:paraId="19546EA6" w14:textId="77777777" w:rsidR="0033371B" w:rsidRDefault="003337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5"/>
  </w:num>
  <w:num w:numId="3" w16cid:durableId="1922837493">
    <w:abstractNumId w:val="11"/>
  </w:num>
  <w:num w:numId="4" w16cid:durableId="266620704">
    <w:abstractNumId w:val="12"/>
  </w:num>
  <w:num w:numId="5" w16cid:durableId="980957859">
    <w:abstractNumId w:val="8"/>
  </w:num>
  <w:num w:numId="6" w16cid:durableId="1130905483">
    <w:abstractNumId w:val="14"/>
  </w:num>
  <w:num w:numId="7" w16cid:durableId="1818380057">
    <w:abstractNumId w:val="18"/>
  </w:num>
  <w:num w:numId="8" w16cid:durableId="1575555177">
    <w:abstractNumId w:val="9"/>
  </w:num>
  <w:num w:numId="9" w16cid:durableId="859859520">
    <w:abstractNumId w:val="7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16"/>
  </w:num>
  <w:num w:numId="14" w16cid:durableId="826438824">
    <w:abstractNumId w:val="17"/>
  </w:num>
  <w:num w:numId="15" w16cid:durableId="689725159">
    <w:abstractNumId w:val="13"/>
  </w:num>
  <w:num w:numId="16" w16cid:durableId="10954744">
    <w:abstractNumId w:val="19"/>
  </w:num>
  <w:num w:numId="17" w16cid:durableId="183830960">
    <w:abstractNumId w:val="5"/>
  </w:num>
  <w:num w:numId="18" w16cid:durableId="1606114056">
    <w:abstractNumId w:val="6"/>
  </w:num>
  <w:num w:numId="19" w16cid:durableId="2129543684">
    <w:abstractNumId w:val="4"/>
  </w:num>
  <w:num w:numId="20" w16cid:durableId="1458717335">
    <w:abstractNumId w:val="21"/>
  </w:num>
  <w:num w:numId="21" w16cid:durableId="1670518138">
    <w:abstractNumId w:val="10"/>
  </w:num>
  <w:num w:numId="22" w16cid:durableId="35037904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6D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9D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90D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6203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71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FB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53DA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84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714"/>
    <w:rsid w:val="00630001"/>
    <w:rsid w:val="006311B3"/>
    <w:rsid w:val="0063284C"/>
    <w:rsid w:val="0063380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21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2BC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43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16FB"/>
    <w:rsid w:val="00861FE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27E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AD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6BB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17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0B7"/>
    <w:rsid w:val="00D00E48"/>
    <w:rsid w:val="00D0349B"/>
    <w:rsid w:val="00D10249"/>
    <w:rsid w:val="00D115C3"/>
    <w:rsid w:val="00D11897"/>
    <w:rsid w:val="00D13135"/>
    <w:rsid w:val="00D13E4E"/>
    <w:rsid w:val="00D22C20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0E5"/>
    <w:rsid w:val="00D652B5"/>
    <w:rsid w:val="00D66155"/>
    <w:rsid w:val="00D708B0"/>
    <w:rsid w:val="00D76DBD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2F5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DEC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7B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customStyle="1" w:styleId="12">
    <w:name w:val="网格型12"/>
    <w:basedOn w:val="TableNormal"/>
    <w:uiPriority w:val="59"/>
    <w:qFormat/>
    <w:rsid w:val="00D22C20"/>
    <w:rPr>
      <w:rFonts w:ascii="Calibri" w:eastAsia="SimSun" w:hAnsi="Calibr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uiPriority w:val="59"/>
    <w:qFormat/>
    <w:rsid w:val="004953DA"/>
    <w:rPr>
      <w:rFonts w:ascii="Calibri" w:eastAsia="SimSun" w:hAnsi="Calibr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BB6179"/>
    <w:rPr>
      <w:rFonts w:ascii="Times New Roman" w:eastAsia="SimSun" w:hAnsi="Times New Roman"/>
      <w:lang w:val="en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C1A5B19-8AD6-48A3-B742-1ADAAB507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624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30</cp:revision>
  <cp:lastPrinted>2008-01-31T16:09:00Z</cp:lastPrinted>
  <dcterms:created xsi:type="dcterms:W3CDTF">2020-08-14T06:21:00Z</dcterms:created>
  <dcterms:modified xsi:type="dcterms:W3CDTF">2023-11-03T10:01:00Z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